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B006F" w14:textId="1517022A" w:rsidR="007118E3" w:rsidRDefault="00104876" w:rsidP="00104876">
      <w:pPr>
        <w:jc w:val="center"/>
        <w:rPr>
          <w:b/>
          <w:bCs/>
          <w:sz w:val="28"/>
          <w:szCs w:val="28"/>
          <w:u w:val="single"/>
        </w:rPr>
      </w:pPr>
      <w:r>
        <w:rPr>
          <w:b/>
          <w:bCs/>
          <w:sz w:val="28"/>
          <w:szCs w:val="28"/>
          <w:u w:val="single"/>
        </w:rPr>
        <w:t>Light Kit Installation</w:t>
      </w:r>
    </w:p>
    <w:p w14:paraId="2EBAB91C" w14:textId="15AF03C1" w:rsidR="00104876" w:rsidRDefault="00104876" w:rsidP="00104876">
      <w:pPr>
        <w:rPr>
          <w:b/>
          <w:bCs/>
          <w:sz w:val="28"/>
          <w:szCs w:val="28"/>
        </w:rPr>
      </w:pPr>
      <w:r>
        <w:rPr>
          <w:noProof/>
        </w:rPr>
        <w:drawing>
          <wp:inline distT="0" distB="0" distL="0" distR="0" wp14:anchorId="75AA5995" wp14:editId="7E3D6DEC">
            <wp:extent cx="3581840" cy="2687146"/>
            <wp:effectExtent l="9207" t="0" r="9208" b="920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591431" cy="2694341"/>
                    </a:xfrm>
                    <a:prstGeom prst="rect">
                      <a:avLst/>
                    </a:prstGeom>
                    <a:noFill/>
                    <a:ln>
                      <a:noFill/>
                    </a:ln>
                  </pic:spPr>
                </pic:pic>
              </a:graphicData>
            </a:graphic>
          </wp:inline>
        </w:drawing>
      </w:r>
      <w:r>
        <w:rPr>
          <w:noProof/>
        </w:rPr>
        <w:drawing>
          <wp:inline distT="0" distB="0" distL="0" distR="0" wp14:anchorId="46CF3758" wp14:editId="545649AF">
            <wp:extent cx="3599171" cy="2700147"/>
            <wp:effectExtent l="0" t="7937"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611885" cy="2709685"/>
                    </a:xfrm>
                    <a:prstGeom prst="rect">
                      <a:avLst/>
                    </a:prstGeom>
                    <a:noFill/>
                    <a:ln>
                      <a:noFill/>
                    </a:ln>
                  </pic:spPr>
                </pic:pic>
              </a:graphicData>
            </a:graphic>
          </wp:inline>
        </w:drawing>
      </w:r>
    </w:p>
    <w:p w14:paraId="762FB0E4" w14:textId="5B056BDF" w:rsidR="00104876" w:rsidRPr="001D1422" w:rsidRDefault="00104876" w:rsidP="00104876">
      <w:pPr>
        <w:rPr>
          <w:b/>
          <w:bCs/>
          <w:sz w:val="24"/>
          <w:szCs w:val="24"/>
        </w:rPr>
      </w:pPr>
      <w:r w:rsidRPr="001D1422">
        <w:rPr>
          <w:b/>
          <w:bCs/>
          <w:sz w:val="24"/>
          <w:szCs w:val="24"/>
        </w:rPr>
        <w:t>The light kit will get wired into the Wagos on the backside of the fin fan. So, turn the fin fan off using the switch and unclip it from the fins so that you can access the Wago connectors. There will be 3 Wagos on the back of the fin fan. One has a single red wire in each slot, the second has 3 black wires with 2</w:t>
      </w:r>
      <w:r w:rsidR="001D1422" w:rsidRPr="001D1422">
        <w:rPr>
          <w:b/>
          <w:bCs/>
          <w:sz w:val="24"/>
          <w:szCs w:val="24"/>
        </w:rPr>
        <w:t xml:space="preserve"> black</w:t>
      </w:r>
      <w:r w:rsidRPr="001D1422">
        <w:rPr>
          <w:b/>
          <w:bCs/>
          <w:sz w:val="24"/>
          <w:szCs w:val="24"/>
        </w:rPr>
        <w:t xml:space="preserve"> wires in one slot and </w:t>
      </w:r>
      <w:r w:rsidR="001D1422" w:rsidRPr="001D1422">
        <w:rPr>
          <w:b/>
          <w:bCs/>
          <w:sz w:val="24"/>
          <w:szCs w:val="24"/>
        </w:rPr>
        <w:t xml:space="preserve">1 black wire in the other slot. The third Wago has 2 red wires and 1 black wire in any combination. </w:t>
      </w:r>
    </w:p>
    <w:p w14:paraId="7A083109" w14:textId="071DE5BC" w:rsidR="001D1422" w:rsidRDefault="001D1422" w:rsidP="001D1422">
      <w:pPr>
        <w:jc w:val="center"/>
        <w:rPr>
          <w:b/>
          <w:bCs/>
          <w:sz w:val="28"/>
          <w:szCs w:val="28"/>
        </w:rPr>
      </w:pPr>
      <w:r>
        <w:rPr>
          <w:noProof/>
        </w:rPr>
        <mc:AlternateContent>
          <mc:Choice Requires="wps">
            <w:drawing>
              <wp:anchor distT="0" distB="0" distL="114300" distR="114300" simplePos="0" relativeHeight="251659264" behindDoc="0" locked="0" layoutInCell="1" allowOverlap="1" wp14:anchorId="1FEC6A10" wp14:editId="469617DA">
                <wp:simplePos x="0" y="0"/>
                <wp:positionH relativeFrom="column">
                  <wp:posOffset>2619375</wp:posOffset>
                </wp:positionH>
                <wp:positionV relativeFrom="paragraph">
                  <wp:posOffset>1390650</wp:posOffset>
                </wp:positionV>
                <wp:extent cx="1114425" cy="990600"/>
                <wp:effectExtent l="38100" t="38100" r="47625" b="38100"/>
                <wp:wrapNone/>
                <wp:docPr id="24" name="Oval 24"/>
                <wp:cNvGraphicFramePr/>
                <a:graphic xmlns:a="http://schemas.openxmlformats.org/drawingml/2006/main">
                  <a:graphicData uri="http://schemas.microsoft.com/office/word/2010/wordprocessingShape">
                    <wps:wsp>
                      <wps:cNvSpPr/>
                      <wps:spPr>
                        <a:xfrm>
                          <a:off x="0" y="0"/>
                          <a:ext cx="1114425" cy="990600"/>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6F1765" id="Oval 24" o:spid="_x0000_s1026" style="position:absolute;margin-left:206.25pt;margin-top:109.5pt;width:87.75pt;height:7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" filled="f" strokecolor="red" strokeweight="6pt">
                <v:stroke joinstyle="miter"/>
              </v:oval>
            </w:pict>
          </mc:Fallback>
        </mc:AlternateContent>
      </w:r>
      <w:r>
        <w:rPr>
          <w:noProof/>
        </w:rPr>
        <w:drawing>
          <wp:inline distT="0" distB="0" distL="0" distR="0" wp14:anchorId="4AC72E8C" wp14:editId="74E43112">
            <wp:extent cx="4062843" cy="3048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2637" cy="3055348"/>
                    </a:xfrm>
                    <a:prstGeom prst="rect">
                      <a:avLst/>
                    </a:prstGeom>
                    <a:noFill/>
                    <a:ln>
                      <a:noFill/>
                    </a:ln>
                  </pic:spPr>
                </pic:pic>
              </a:graphicData>
            </a:graphic>
          </wp:inline>
        </w:drawing>
      </w:r>
    </w:p>
    <w:p w14:paraId="30D9472F" w14:textId="23F5B79E" w:rsidR="00384621" w:rsidRDefault="001D1422" w:rsidP="001D1422">
      <w:pPr>
        <w:rPr>
          <w:b/>
          <w:bCs/>
          <w:sz w:val="28"/>
          <w:szCs w:val="28"/>
        </w:rPr>
      </w:pPr>
      <w:r>
        <w:rPr>
          <w:b/>
          <w:bCs/>
          <w:sz w:val="28"/>
          <w:szCs w:val="28"/>
        </w:rPr>
        <w:lastRenderedPageBreak/>
        <w:t>Find the Wago with the 2 single red wires</w:t>
      </w:r>
      <w:r w:rsidR="00384621">
        <w:rPr>
          <w:b/>
          <w:bCs/>
          <w:sz w:val="28"/>
          <w:szCs w:val="28"/>
        </w:rPr>
        <w:t xml:space="preserve"> (</w:t>
      </w:r>
      <w:r w:rsidR="00384621" w:rsidRPr="00384621">
        <w:rPr>
          <w:b/>
          <w:bCs/>
          <w:color w:val="FF0000"/>
          <w:sz w:val="28"/>
          <w:szCs w:val="28"/>
        </w:rPr>
        <w:t>RA</w:t>
      </w:r>
      <w:r w:rsidR="00384621">
        <w:rPr>
          <w:b/>
          <w:bCs/>
          <w:sz w:val="28"/>
          <w:szCs w:val="28"/>
        </w:rPr>
        <w:t>)</w:t>
      </w:r>
      <w:r>
        <w:rPr>
          <w:b/>
          <w:bCs/>
          <w:sz w:val="28"/>
          <w:szCs w:val="28"/>
        </w:rPr>
        <w:t xml:space="preserve"> and flip one of the tabs up to release the wire. Take the red wire from the light kit and twist it together with the red wire you just removed and then insert the two wires back into the Wago slot and flip the tab down to lock them in place. Now go to the wago with the 3 black wires</w:t>
      </w:r>
      <w:r w:rsidR="00384621">
        <w:rPr>
          <w:b/>
          <w:bCs/>
          <w:sz w:val="28"/>
          <w:szCs w:val="28"/>
        </w:rPr>
        <w:t xml:space="preserve"> (</w:t>
      </w:r>
      <w:r w:rsidR="00384621" w:rsidRPr="00384621">
        <w:rPr>
          <w:b/>
          <w:bCs/>
          <w:sz w:val="28"/>
          <w:szCs w:val="28"/>
          <w:highlight w:val="yellow"/>
        </w:rPr>
        <w:t>YA</w:t>
      </w:r>
      <w:r w:rsidR="00384621">
        <w:rPr>
          <w:b/>
          <w:bCs/>
          <w:sz w:val="28"/>
          <w:szCs w:val="28"/>
        </w:rPr>
        <w:t>)</w:t>
      </w:r>
      <w:r>
        <w:rPr>
          <w:b/>
          <w:bCs/>
          <w:sz w:val="28"/>
          <w:szCs w:val="28"/>
        </w:rPr>
        <w:t xml:space="preserve">. </w:t>
      </w:r>
      <w:r w:rsidR="00384621">
        <w:rPr>
          <w:b/>
          <w:bCs/>
          <w:sz w:val="28"/>
          <w:szCs w:val="28"/>
        </w:rPr>
        <w:t>Pull the tab up to release the single black wire and twist the black wire from the light to this black wire and insert both back into the Wago slot and push the tab down to lock them in place.</w:t>
      </w:r>
    </w:p>
    <w:p w14:paraId="1ED5DD41" w14:textId="78EB9F76" w:rsidR="00384621" w:rsidRDefault="00384621" w:rsidP="001D1422">
      <w:pPr>
        <w:rPr>
          <w:b/>
          <w:bCs/>
          <w:sz w:val="28"/>
          <w:szCs w:val="28"/>
        </w:rPr>
      </w:pPr>
      <w:r>
        <w:rPr>
          <w:noProof/>
        </w:rPr>
        <mc:AlternateContent>
          <mc:Choice Requires="wps">
            <w:drawing>
              <wp:anchor distT="0" distB="0" distL="114300" distR="114300" simplePos="0" relativeHeight="251662336" behindDoc="0" locked="0" layoutInCell="1" allowOverlap="1" wp14:anchorId="6BC07D9B" wp14:editId="6BD395CD">
                <wp:simplePos x="0" y="0"/>
                <wp:positionH relativeFrom="column">
                  <wp:posOffset>1838325</wp:posOffset>
                </wp:positionH>
                <wp:positionV relativeFrom="paragraph">
                  <wp:posOffset>97155</wp:posOffset>
                </wp:positionV>
                <wp:extent cx="800100" cy="1162050"/>
                <wp:effectExtent l="19050" t="0" r="19050" b="38100"/>
                <wp:wrapNone/>
                <wp:docPr id="27" name="Arrow: Down 27"/>
                <wp:cNvGraphicFramePr/>
                <a:graphic xmlns:a="http://schemas.openxmlformats.org/drawingml/2006/main">
                  <a:graphicData uri="http://schemas.microsoft.com/office/word/2010/wordprocessingShape">
                    <wps:wsp>
                      <wps:cNvSpPr/>
                      <wps:spPr>
                        <a:xfrm>
                          <a:off x="0" y="0"/>
                          <a:ext cx="800100" cy="1162050"/>
                        </a:xfrm>
                        <a:prstGeom prst="downArrow">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B6DF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7" o:spid="_x0000_s1026" type="#_x0000_t67" style="position:absolute;margin-left:144.75pt;margin-top:7.65pt;width:63pt;height:9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" adj="14164" fillcolor="yellow" strokecolor="yellow" strokeweight="1pt"/>
            </w:pict>
          </mc:Fallback>
        </mc:AlternateContent>
      </w:r>
      <w:r>
        <w:rPr>
          <w:noProof/>
        </w:rPr>
        <mc:AlternateContent>
          <mc:Choice Requires="wps">
            <w:drawing>
              <wp:anchor distT="0" distB="0" distL="114300" distR="114300" simplePos="0" relativeHeight="251660288" behindDoc="0" locked="0" layoutInCell="1" allowOverlap="1" wp14:anchorId="5260D7CB" wp14:editId="60FA4E2A">
                <wp:simplePos x="0" y="0"/>
                <wp:positionH relativeFrom="column">
                  <wp:posOffset>2905125</wp:posOffset>
                </wp:positionH>
                <wp:positionV relativeFrom="paragraph">
                  <wp:posOffset>106680</wp:posOffset>
                </wp:positionV>
                <wp:extent cx="800100" cy="1162050"/>
                <wp:effectExtent l="19050" t="0" r="19050" b="38100"/>
                <wp:wrapNone/>
                <wp:docPr id="26" name="Arrow: Down 26"/>
                <wp:cNvGraphicFramePr/>
                <a:graphic xmlns:a="http://schemas.openxmlformats.org/drawingml/2006/main">
                  <a:graphicData uri="http://schemas.microsoft.com/office/word/2010/wordprocessingShape">
                    <wps:wsp>
                      <wps:cNvSpPr/>
                      <wps:spPr>
                        <a:xfrm>
                          <a:off x="0" y="0"/>
                          <a:ext cx="800100" cy="11620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F6016B" id="Arrow: Down 26" o:spid="_x0000_s1026" type="#_x0000_t67" style="position:absolute;margin-left:228.75pt;margin-top:8.4pt;width:63pt;height:9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" adj="14164" fillcolor="red" strokecolor="red" strokeweight="1pt"/>
            </w:pict>
          </mc:Fallback>
        </mc:AlternateContent>
      </w:r>
      <w:r>
        <w:rPr>
          <w:noProof/>
        </w:rPr>
        <w:drawing>
          <wp:inline distT="0" distB="0" distL="0" distR="0" wp14:anchorId="339AAF45" wp14:editId="2B1019A7">
            <wp:extent cx="5943600" cy="44589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inline>
        </w:drawing>
      </w:r>
    </w:p>
    <w:p w14:paraId="2103011D" w14:textId="1AB3C83A" w:rsidR="001D1422" w:rsidRDefault="00384621" w:rsidP="001D1422">
      <w:pPr>
        <w:rPr>
          <w:b/>
          <w:bCs/>
          <w:sz w:val="28"/>
          <w:szCs w:val="28"/>
        </w:rPr>
      </w:pPr>
      <w:r>
        <w:rPr>
          <w:b/>
          <w:bCs/>
          <w:sz w:val="28"/>
          <w:szCs w:val="28"/>
        </w:rPr>
        <w:t xml:space="preserve"> Then flip the switch on the light kit to make sure that bulb lights up. If everything looks good, clip the fin fan back on to the fins and also clip the light kit about 1-2 fins to the left of the thermistor.</w:t>
      </w:r>
    </w:p>
    <w:p w14:paraId="7E152951" w14:textId="6179DEC8" w:rsidR="00DD4873" w:rsidRPr="0097608E" w:rsidRDefault="00DD4873" w:rsidP="001D1422">
      <w:pPr>
        <w:rPr>
          <w:b/>
          <w:bCs/>
          <w:sz w:val="28"/>
          <w:szCs w:val="28"/>
        </w:rPr>
      </w:pPr>
      <w:r>
        <w:rPr>
          <w:b/>
          <w:bCs/>
          <w:sz w:val="28"/>
          <w:szCs w:val="28"/>
        </w:rPr>
        <w:t xml:space="preserve">This light kit will usually only be needed in cooler weather. This will give off just a little bit of heat inside the fridge compartment </w:t>
      </w:r>
      <w:r w:rsidR="000D7615">
        <w:rPr>
          <w:b/>
          <w:bCs/>
          <w:sz w:val="28"/>
          <w:szCs w:val="28"/>
        </w:rPr>
        <w:t>causing</w:t>
      </w:r>
      <w:r>
        <w:rPr>
          <w:b/>
          <w:bCs/>
          <w:sz w:val="28"/>
          <w:szCs w:val="28"/>
        </w:rPr>
        <w:t xml:space="preserve"> the compressor runs a little</w:t>
      </w:r>
      <w:r w:rsidR="000D7615">
        <w:rPr>
          <w:b/>
          <w:bCs/>
          <w:sz w:val="28"/>
          <w:szCs w:val="28"/>
        </w:rPr>
        <w:t xml:space="preserve"> bit</w:t>
      </w:r>
      <w:r>
        <w:rPr>
          <w:b/>
          <w:bCs/>
          <w:sz w:val="28"/>
          <w:szCs w:val="28"/>
        </w:rPr>
        <w:t xml:space="preserve"> longer and this will give the freezer </w:t>
      </w:r>
      <w:r w:rsidR="000D7615">
        <w:rPr>
          <w:b/>
          <w:bCs/>
          <w:sz w:val="28"/>
          <w:szCs w:val="28"/>
        </w:rPr>
        <w:t xml:space="preserve">more time </w:t>
      </w:r>
      <w:r>
        <w:rPr>
          <w:b/>
          <w:bCs/>
          <w:sz w:val="28"/>
          <w:szCs w:val="28"/>
        </w:rPr>
        <w:t>to get down to</w:t>
      </w:r>
      <w:r w:rsidR="000D7615">
        <w:rPr>
          <w:b/>
          <w:bCs/>
          <w:sz w:val="28"/>
          <w:szCs w:val="28"/>
        </w:rPr>
        <w:t xml:space="preserve"> a temp of 0-10 degrees.</w:t>
      </w:r>
    </w:p>
    <w:sectPr w:rsidR="00DD4873" w:rsidRPr="0097608E">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A4C3D" w14:textId="77777777" w:rsidR="007118E3" w:rsidRDefault="007118E3" w:rsidP="007118E3">
      <w:pPr>
        <w:spacing w:after="0" w:line="240" w:lineRule="auto"/>
      </w:pPr>
      <w:r>
        <w:separator/>
      </w:r>
    </w:p>
  </w:endnote>
  <w:endnote w:type="continuationSeparator" w:id="0">
    <w:p w14:paraId="118B6537" w14:textId="77777777" w:rsidR="007118E3" w:rsidRDefault="007118E3" w:rsidP="00711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08241" w14:textId="77777777" w:rsidR="007118E3" w:rsidRDefault="007118E3" w:rsidP="007118E3">
      <w:pPr>
        <w:spacing w:after="0" w:line="240" w:lineRule="auto"/>
      </w:pPr>
      <w:r>
        <w:separator/>
      </w:r>
    </w:p>
  </w:footnote>
  <w:footnote w:type="continuationSeparator" w:id="0">
    <w:p w14:paraId="65451423" w14:textId="77777777" w:rsidR="007118E3" w:rsidRDefault="007118E3" w:rsidP="007118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0641872"/>
      <w:docPartObj>
        <w:docPartGallery w:val="Page Numbers (Top of Page)"/>
        <w:docPartUnique/>
      </w:docPartObj>
    </w:sdtPr>
    <w:sdtEndPr>
      <w:rPr>
        <w:noProof/>
      </w:rPr>
    </w:sdtEndPr>
    <w:sdtContent>
      <w:p w14:paraId="189146A4" w14:textId="4477508B" w:rsidR="007118E3" w:rsidRDefault="007118E3">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CCDA9DB" w14:textId="77777777" w:rsidR="007118E3" w:rsidRDefault="007118E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08E"/>
    <w:rsid w:val="000D7615"/>
    <w:rsid w:val="00104876"/>
    <w:rsid w:val="001D1422"/>
    <w:rsid w:val="00384621"/>
    <w:rsid w:val="003A2538"/>
    <w:rsid w:val="007118E3"/>
    <w:rsid w:val="007D1670"/>
    <w:rsid w:val="00875C14"/>
    <w:rsid w:val="0097608E"/>
    <w:rsid w:val="00A85528"/>
    <w:rsid w:val="00C35912"/>
    <w:rsid w:val="00C77495"/>
    <w:rsid w:val="00C80C79"/>
    <w:rsid w:val="00DD4873"/>
    <w:rsid w:val="00FC3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5A847"/>
  <w15:chartTrackingRefBased/>
  <w15:docId w15:val="{BD3EC1E4-B624-4D04-8959-906590F66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8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18E3"/>
  </w:style>
  <w:style w:type="paragraph" w:styleId="Footer">
    <w:name w:val="footer"/>
    <w:basedOn w:val="Normal"/>
    <w:link w:val="FooterChar"/>
    <w:uiPriority w:val="99"/>
    <w:unhideWhenUsed/>
    <w:rsid w:val="007118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18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2</Pages>
  <Words>221</Words>
  <Characters>1262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 Refrigeration</dc:creator>
  <cp:keywords/>
  <dc:description/>
  <cp:lastModifiedBy>J.C. Refrigeration</cp:lastModifiedBy>
  <cp:revision>2</cp:revision>
  <dcterms:created xsi:type="dcterms:W3CDTF">2021-12-09T14:55:00Z</dcterms:created>
  <dcterms:modified xsi:type="dcterms:W3CDTF">2021-12-09T16:31:00Z</dcterms:modified>
</cp:coreProperties>
</file>